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Tore am Bauprojekt "Anbau Fahrzeughalle ZFR" Enste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31/B/132/26/FD15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Auftraggeber schreibt das Gewerk Tore für eine Hallenerweiterung inkl. Remise aus.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